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129"/>
        <w:gridCol w:w="42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49"/>
      </w:tblGrid>
      <w:tr w:rsidR="000F5343" w:rsidRPr="00845139" w:rsidTr="000F5343">
        <w:trPr>
          <w:trHeight w:val="255"/>
        </w:trPr>
        <w:tc>
          <w:tcPr>
            <w:tcW w:w="31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hideMark/>
          </w:tcPr>
          <w:p w:rsidR="00845139" w:rsidRPr="000F5343" w:rsidRDefault="00E53FAD" w:rsidP="0084513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</w:pPr>
            <w:r w:rsidRPr="000F53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  <w:t>Januar 2015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17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18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19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20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21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22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23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24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25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26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27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28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29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845139" w:rsidRPr="00845139" w:rsidRDefault="00845139" w:rsidP="00845139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 </w:t>
            </w:r>
            <w:r w:rsidR="00E53FAD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5"/>
                <w:szCs w:val="15"/>
                <w:lang w:eastAsia="de-DE" w:bidi="ar-SA"/>
              </w:rPr>
              <w:t>31</w:t>
            </w:r>
          </w:p>
        </w:tc>
      </w:tr>
      <w:tr w:rsidR="00E53FAD" w:rsidRPr="00845139" w:rsidTr="000F5343">
        <w:trPr>
          <w:trHeight w:val="25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FF" w:fill="C0C0C0"/>
            <w:hideMark/>
          </w:tcPr>
          <w:p w:rsidR="00E53FAD" w:rsidRPr="000F5343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</w:pPr>
            <w:r w:rsidRPr="000F53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  <w:t> </w:t>
            </w:r>
            <w:r w:rsidR="000F53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  <w:t>Intervall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FF" w:fill="C0C0C0"/>
            <w:noWrap/>
            <w:hideMark/>
          </w:tcPr>
          <w:p w:rsidR="00E53FAD" w:rsidRPr="000F5343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</w:pPr>
            <w:r w:rsidRPr="000F534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20"/>
                <w:lang w:eastAsia="de-DE" w:bidi="ar-SA"/>
              </w:rPr>
              <w:t>Aufgabe: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Fr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Mi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Do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</w:tcPr>
          <w:p w:rsidR="00E53FAD" w:rsidRPr="00845139" w:rsidRDefault="00E53FAD" w:rsidP="00E53FAD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Fr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Sa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Kehren des Fußbodens in Verarbeitung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wöchentlich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Spinnweben und Staub entfernen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52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2 x wöchentlich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Nassreinigung des Bodens in Lager und Verarbeitung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31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monatlich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Reinigung der Fenster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Entleeren der Mülleimer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Auffüllen d</w:t>
            </w:r>
            <w:bookmarkStart w:id="0" w:name="_GoBack"/>
            <w:bookmarkEnd w:id="0"/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es Toilettenpapierspenders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Auffüllen des Papierhandtuchspenders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67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Auffüllen des Handreinigungsmittel-behälters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67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Reinigung &amp; Desinfizieren der Sanitäranlagen (WC, Waschbecken, Dusche)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67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alle 2 Tage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Reinigung des Toilettenraumes (Fliesen, Wände, Boden)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31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wöchentlich</w:t>
            </w: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Reinigung der Abflüsse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wöchentlich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 xml:space="preserve">Fegen </w:t>
            </w:r>
            <w:proofErr w:type="spellStart"/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>Engangsbereich</w:t>
            </w:r>
            <w:proofErr w:type="spellEnd"/>
            <w:r w:rsidRPr="00E53FAD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  <w:t xml:space="preserve"> (vor Brennerei)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67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de-DE" w:bidi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50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  <w:lang w:eastAsia="de-DE" w:bidi="ar-SA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t xml:space="preserve">Zugelassene </w:t>
            </w:r>
            <w:r w:rsidRPr="0084513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  <w:lang w:eastAsia="de-DE" w:bidi="ar-SA"/>
              </w:rPr>
              <w:br/>
              <w:t>Reinigungsmittel:</w:t>
            </w:r>
          </w:p>
        </w:tc>
        <w:tc>
          <w:tcPr>
            <w:tcW w:w="114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  <w:t xml:space="preserve">Kärcher Bodengrundreiniger RM 69 ASF, </w:t>
            </w:r>
            <w:proofErr w:type="spellStart"/>
            <w:r w:rsidRPr="00E53FAD"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  <w:t>Etolit</w:t>
            </w:r>
            <w:proofErr w:type="spellEnd"/>
            <w:r w:rsidRPr="00E53FAD"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  <w:t xml:space="preserve"> Universalseife, Spülmittel, WC-Reiniger, Scheuermittel und Glasreiniger</w:t>
            </w:r>
          </w:p>
          <w:p w:rsidR="00E53FAD" w:rsidRPr="00E53FAD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</w:pPr>
            <w:r w:rsidRPr="00E53FAD">
              <w:rPr>
                <w:rFonts w:ascii="Arial" w:eastAsia="Times New Roman" w:hAnsi="Arial" w:cs="Arial"/>
                <w:color w:val="FF0000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</w:tr>
      <w:tr w:rsidR="00E53FAD" w:rsidRPr="00845139" w:rsidTr="000F5343">
        <w:trPr>
          <w:trHeight w:val="495"/>
        </w:trPr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3FAD" w:rsidRPr="00845139" w:rsidRDefault="00E53FAD" w:rsidP="00E53FA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  <w:lang w:eastAsia="de-DE" w:bidi="ar-SA"/>
              </w:rPr>
              <w:t> 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FAD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 xml:space="preserve">Unterschrift </w:t>
            </w:r>
          </w:p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Reinigungskraft: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22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QMB geprüft am, durch: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AD" w:rsidRPr="00845139" w:rsidRDefault="00E53FAD" w:rsidP="00E53FA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</w:pPr>
            <w:r w:rsidRPr="00845139">
              <w:rPr>
                <w:rFonts w:ascii="Arial" w:eastAsia="Times New Roman" w:hAnsi="Arial" w:cs="Arial"/>
                <w:color w:val="auto"/>
                <w:kern w:val="0"/>
                <w:sz w:val="20"/>
                <w:lang w:eastAsia="de-DE" w:bidi="ar-SA"/>
              </w:rPr>
              <w:t> </w:t>
            </w:r>
          </w:p>
        </w:tc>
      </w:tr>
    </w:tbl>
    <w:p w:rsidR="00B21E70" w:rsidRPr="00845139" w:rsidRDefault="00B21E70" w:rsidP="00845139"/>
    <w:sectPr w:rsidR="00B21E70" w:rsidRPr="00845139" w:rsidSect="007B05AE">
      <w:headerReference w:type="default" r:id="rId8"/>
      <w:footerReference w:type="default" r:id="rId9"/>
      <w:pgSz w:w="16838" w:h="11906" w:orient="landscape"/>
      <w:pgMar w:top="1702" w:right="1701" w:bottom="1418" w:left="1559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FC" w:rsidRDefault="00D843FC">
      <w:r>
        <w:separator/>
      </w:r>
    </w:p>
  </w:endnote>
  <w:endnote w:type="continuationSeparator" w:id="0">
    <w:p w:rsidR="00D843FC" w:rsidRDefault="00D8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1"/>
      <w:gridCol w:w="5387"/>
    </w:tblGrid>
    <w:tr w:rsidR="00143D47" w:rsidRPr="009D4211" w:rsidTr="005D613E"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5D613E">
      <w:trPr>
        <w:trHeight w:hRule="exact" w:val="646"/>
      </w:trPr>
      <w:tc>
        <w:tcPr>
          <w:tcW w:w="978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0F5343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F87F14">
            <w:rPr>
              <w:noProof/>
              <w:sz w:val="22"/>
              <w:szCs w:val="22"/>
            </w:rPr>
            <w:t>J</w:t>
          </w:r>
          <w:r w:rsidR="00F87F14">
            <w:rPr>
              <w:rFonts w:hint="cs"/>
              <w:noProof/>
              <w:sz w:val="22"/>
              <w:szCs w:val="22"/>
            </w:rPr>
            <w:t>ü</w:t>
          </w:r>
          <w:r w:rsidR="00F87F1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5387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0F5343">
            <w:rPr>
              <w:noProof/>
              <w:sz w:val="22"/>
              <w:szCs w:val="22"/>
            </w:rPr>
            <w:t>06.01.2015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FC" w:rsidRDefault="00D843FC">
      <w:r>
        <w:separator/>
      </w:r>
    </w:p>
  </w:footnote>
  <w:footnote w:type="continuationSeparator" w:id="0">
    <w:p w:rsidR="00D843FC" w:rsidRDefault="00D84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0489"/>
      <w:gridCol w:w="1418"/>
    </w:tblGrid>
    <w:tr w:rsidR="00143D47" w:rsidRPr="004C6CCF" w:rsidTr="005D613E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89" w:type="dxa"/>
          <w:vAlign w:val="center"/>
        </w:tcPr>
        <w:p w:rsidR="00143D47" w:rsidRPr="004C6CCF" w:rsidRDefault="003537F4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8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0F5343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0F5343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5D613E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10489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E0010C">
            <w:rPr>
              <w:noProof/>
              <w:sz w:val="26"/>
            </w:rPr>
            <w:t>CL Schulungsplan 2015.docx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8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BF3236"/>
    <w:multiLevelType w:val="hybridMultilevel"/>
    <w:tmpl w:val="F87663D6"/>
    <w:lvl w:ilvl="0" w:tplc="83A492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15"/>
  </w:num>
  <w:num w:numId="6">
    <w:abstractNumId w:val="13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40"/>
    <w:rsid w:val="00056B83"/>
    <w:rsid w:val="00077F8A"/>
    <w:rsid w:val="00082AAA"/>
    <w:rsid w:val="000B3C37"/>
    <w:rsid w:val="000C1FB2"/>
    <w:rsid w:val="000E163B"/>
    <w:rsid w:val="000F5343"/>
    <w:rsid w:val="000F575F"/>
    <w:rsid w:val="00113428"/>
    <w:rsid w:val="00143D47"/>
    <w:rsid w:val="00155940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537F4"/>
    <w:rsid w:val="00353E9E"/>
    <w:rsid w:val="00375A38"/>
    <w:rsid w:val="00380B76"/>
    <w:rsid w:val="00383B5A"/>
    <w:rsid w:val="003E7FF7"/>
    <w:rsid w:val="003F30DF"/>
    <w:rsid w:val="0040579D"/>
    <w:rsid w:val="00465A27"/>
    <w:rsid w:val="004A035F"/>
    <w:rsid w:val="004C6668"/>
    <w:rsid w:val="004D4908"/>
    <w:rsid w:val="004D64E2"/>
    <w:rsid w:val="005269DF"/>
    <w:rsid w:val="005D613E"/>
    <w:rsid w:val="00610760"/>
    <w:rsid w:val="00613681"/>
    <w:rsid w:val="00632E52"/>
    <w:rsid w:val="00677BAF"/>
    <w:rsid w:val="006B461E"/>
    <w:rsid w:val="00731362"/>
    <w:rsid w:val="007B05AE"/>
    <w:rsid w:val="007C01AC"/>
    <w:rsid w:val="007F4A63"/>
    <w:rsid w:val="007F4C97"/>
    <w:rsid w:val="007F7838"/>
    <w:rsid w:val="008403B8"/>
    <w:rsid w:val="00845139"/>
    <w:rsid w:val="008525DC"/>
    <w:rsid w:val="008D14FF"/>
    <w:rsid w:val="00901AAA"/>
    <w:rsid w:val="00912B5A"/>
    <w:rsid w:val="0091398D"/>
    <w:rsid w:val="00926300"/>
    <w:rsid w:val="00927D80"/>
    <w:rsid w:val="0095534A"/>
    <w:rsid w:val="00971F28"/>
    <w:rsid w:val="009C3B29"/>
    <w:rsid w:val="009D4211"/>
    <w:rsid w:val="00A22A80"/>
    <w:rsid w:val="00A44B73"/>
    <w:rsid w:val="00AA1A04"/>
    <w:rsid w:val="00AF45FA"/>
    <w:rsid w:val="00B21E70"/>
    <w:rsid w:val="00B4500E"/>
    <w:rsid w:val="00B61AB5"/>
    <w:rsid w:val="00B8358D"/>
    <w:rsid w:val="00B92F60"/>
    <w:rsid w:val="00BB1E0A"/>
    <w:rsid w:val="00BC0B43"/>
    <w:rsid w:val="00BD06B4"/>
    <w:rsid w:val="00C225C4"/>
    <w:rsid w:val="00C31527"/>
    <w:rsid w:val="00C46BA5"/>
    <w:rsid w:val="00C52B32"/>
    <w:rsid w:val="00C612CE"/>
    <w:rsid w:val="00C64B34"/>
    <w:rsid w:val="00C90211"/>
    <w:rsid w:val="00C91330"/>
    <w:rsid w:val="00C9704F"/>
    <w:rsid w:val="00CC66E3"/>
    <w:rsid w:val="00CF6EB6"/>
    <w:rsid w:val="00D477F6"/>
    <w:rsid w:val="00D76022"/>
    <w:rsid w:val="00D843FC"/>
    <w:rsid w:val="00D865BE"/>
    <w:rsid w:val="00D97E72"/>
    <w:rsid w:val="00DC5A75"/>
    <w:rsid w:val="00DF5847"/>
    <w:rsid w:val="00E0010C"/>
    <w:rsid w:val="00E32787"/>
    <w:rsid w:val="00E36157"/>
    <w:rsid w:val="00E53FAD"/>
    <w:rsid w:val="00ED57F8"/>
    <w:rsid w:val="00EE2C2B"/>
    <w:rsid w:val="00EF364D"/>
    <w:rsid w:val="00F40091"/>
    <w:rsid w:val="00F62753"/>
    <w:rsid w:val="00F640BD"/>
    <w:rsid w:val="00F7149F"/>
    <w:rsid w:val="00F80D14"/>
    <w:rsid w:val="00F87F14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8F424B-C33D-4063-98A6-E4643D5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  <w:style w:type="paragraph" w:styleId="Textkrper">
    <w:name w:val="Body Text"/>
    <w:basedOn w:val="Standard"/>
    <w:link w:val="TextkrperZchn"/>
    <w:rsid w:val="00E0010C"/>
    <w:pPr>
      <w:widowControl/>
      <w:overflowPunct w:val="0"/>
      <w:autoSpaceDE w:val="0"/>
    </w:pPr>
    <w:rPr>
      <w:rFonts w:ascii="Times New Roman" w:eastAsia="Times New Roman" w:hAnsi="Times New Roman"/>
      <w:color w:val="auto"/>
      <w:kern w:val="0"/>
      <w:sz w:val="40"/>
      <w:lang w:eastAsia="ar-SA" w:bidi="ar-SA"/>
    </w:rPr>
  </w:style>
  <w:style w:type="character" w:customStyle="1" w:styleId="TextkrperZchn">
    <w:name w:val="Textkörper Zchn"/>
    <w:basedOn w:val="Absatz-Standardschriftart"/>
    <w:link w:val="Textkrper"/>
    <w:rsid w:val="00E0010C"/>
    <w:rPr>
      <w:rFonts w:eastAsia="Times New Roman" w:cs="Times New Roman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7F06-4E18-4938-B173-CDBFD3DF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Jürgen Friedrich</cp:lastModifiedBy>
  <cp:revision>5</cp:revision>
  <cp:lastPrinted>2010-01-29T21:31:00Z</cp:lastPrinted>
  <dcterms:created xsi:type="dcterms:W3CDTF">2015-01-03T17:38:00Z</dcterms:created>
  <dcterms:modified xsi:type="dcterms:W3CDTF">2015-01-06T11:23:00Z</dcterms:modified>
</cp:coreProperties>
</file>